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eastAsia="仿宋"/>
          <w:color w:val="auto"/>
          <w:sz w:val="28"/>
          <w:szCs w:val="28"/>
          <w:lang w:val="en-US" w:eastAsia="zh-CN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附件3：</w:t>
      </w:r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2020年上虞</w:t>
      </w:r>
      <w:r>
        <w:rPr>
          <w:rFonts w:hint="eastAsia"/>
          <w:b/>
          <w:color w:val="auto"/>
          <w:sz w:val="32"/>
          <w:szCs w:val="32"/>
          <w:lang w:eastAsia="zh-CN"/>
        </w:rPr>
        <w:t>区</w:t>
      </w:r>
      <w:r>
        <w:rPr>
          <w:rFonts w:hint="eastAsia"/>
          <w:b/>
          <w:color w:val="auto"/>
          <w:sz w:val="32"/>
          <w:szCs w:val="32"/>
        </w:rPr>
        <w:t>事业单位招聘考试疫情防控指引</w:t>
      </w:r>
    </w:p>
    <w:p>
      <w:pPr>
        <w:rPr>
          <w:color w:val="auto"/>
        </w:rPr>
      </w:pP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根据浙江省新冠肺炎疫情防控现行工作要求，凡参加本次招聘考试的考生，均需严格遵循以下防疫指引，未来有新要求和规定的，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按新要求和规定执行</w:t>
      </w:r>
      <w:r>
        <w:rPr>
          <w:rFonts w:hint="eastAsia" w:eastAsia="仿宋"/>
          <w:color w:val="auto"/>
          <w:sz w:val="28"/>
          <w:szCs w:val="28"/>
        </w:rPr>
        <w:t>：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一、考生应在考前14天（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9</w:t>
      </w:r>
      <w:r>
        <w:rPr>
          <w:rFonts w:hint="eastAsia" w:eastAsia="仿宋"/>
          <w:color w:val="auto"/>
          <w:sz w:val="28"/>
          <w:szCs w:val="28"/>
        </w:rPr>
        <w:t>月2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eastAsia="仿宋"/>
          <w:color w:val="auto"/>
          <w:sz w:val="28"/>
          <w:szCs w:val="28"/>
        </w:rPr>
        <w:t>日前）申领浙江</w:t>
      </w:r>
      <w:r>
        <w:rPr>
          <w:rFonts w:hint="eastAsia" w:eastAsia="仿宋"/>
          <w:color w:val="auto"/>
          <w:sz w:val="28"/>
          <w:szCs w:val="28"/>
          <w:lang w:eastAsia="zh-CN"/>
        </w:rPr>
        <w:t>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绍兴</w:t>
      </w:r>
      <w:r>
        <w:rPr>
          <w:rFonts w:hint="eastAsia" w:eastAsia="仿宋"/>
          <w:color w:val="auto"/>
          <w:sz w:val="28"/>
          <w:szCs w:val="28"/>
          <w:lang w:eastAsia="zh-CN"/>
        </w:rPr>
        <w:t>）</w:t>
      </w:r>
      <w:r>
        <w:rPr>
          <w:rFonts w:hint="eastAsia" w:eastAsia="仿宋"/>
          <w:color w:val="auto"/>
          <w:sz w:val="28"/>
          <w:szCs w:val="28"/>
        </w:rPr>
        <w:t>“健康码”（可通过</w:t>
      </w:r>
      <w:r>
        <w:rPr>
          <w:rFonts w:eastAsia="仿宋"/>
          <w:color w:val="auto"/>
          <w:sz w:val="28"/>
          <w:szCs w:val="28"/>
        </w:rPr>
        <w:t>“浙里办”APP或支付宝</w:t>
      </w:r>
      <w:r>
        <w:rPr>
          <w:rFonts w:hint="eastAsia" w:eastAsia="仿宋"/>
          <w:color w:val="auto"/>
          <w:sz w:val="28"/>
          <w:szCs w:val="28"/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1.</w:t>
      </w:r>
      <w:r>
        <w:rPr>
          <w:rFonts w:hint="eastAsia" w:eastAsia="仿宋"/>
          <w:color w:val="auto"/>
          <w:sz w:val="28"/>
          <w:szCs w:val="28"/>
        </w:rPr>
        <w:t>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2.</w:t>
      </w:r>
      <w:r>
        <w:rPr>
          <w:rFonts w:hint="eastAsia" w:eastAsia="仿宋"/>
          <w:color w:val="auto"/>
          <w:sz w:val="28"/>
          <w:szCs w:val="28"/>
        </w:rPr>
        <w:t>考前14天有国内中、高风险旅居史的考生，须提供考前7天内核酸检测阴性的证明材料方可参加考试。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3.</w:t>
      </w:r>
      <w:r>
        <w:rPr>
          <w:rFonts w:hint="eastAsia" w:eastAsia="仿宋"/>
          <w:color w:val="auto"/>
          <w:sz w:val="28"/>
          <w:szCs w:val="28"/>
        </w:rPr>
        <w:t>既往新冠肺炎确诊病例、无症状感染者及密切接触者，应当主动向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绍兴</w:t>
      </w:r>
      <w:r>
        <w:rPr>
          <w:rFonts w:hint="eastAsia" w:eastAsia="仿宋"/>
          <w:color w:val="auto"/>
          <w:sz w:val="28"/>
          <w:szCs w:val="28"/>
          <w:lang w:eastAsia="zh-CN"/>
        </w:rPr>
        <w:t>市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上虞</w:t>
      </w:r>
      <w:r>
        <w:rPr>
          <w:rFonts w:hint="eastAsia" w:eastAsia="仿宋"/>
          <w:color w:val="auto"/>
          <w:sz w:val="28"/>
          <w:szCs w:val="28"/>
          <w:lang w:eastAsia="zh-CN"/>
        </w:rPr>
        <w:t>区人力资源和社会保障局</w:t>
      </w:r>
      <w:r>
        <w:rPr>
          <w:rFonts w:hint="eastAsia" w:eastAsia="仿宋"/>
          <w:color w:val="auto"/>
          <w:sz w:val="28"/>
          <w:szCs w:val="28"/>
        </w:rPr>
        <w:t>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4.</w:t>
      </w:r>
      <w:r>
        <w:rPr>
          <w:rFonts w:hint="eastAsia" w:eastAsia="仿宋"/>
          <w:color w:val="auto"/>
          <w:sz w:val="28"/>
          <w:szCs w:val="28"/>
        </w:rPr>
        <w:t>考前14天内出现发热（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腋下</w:t>
      </w:r>
      <w:r>
        <w:rPr>
          <w:rFonts w:hint="eastAsia" w:eastAsia="仿宋"/>
          <w:color w:val="auto"/>
          <w:sz w:val="28"/>
          <w:szCs w:val="28"/>
        </w:rPr>
        <w:t>≥37.3℃）、干咳、乏力、咽痛、腹泻等任一症状的考生，应当主动到定点医院检测排查，并在考前7天内进行前后间隔24小时以上的核酸检测2次，凭2次核酸检测阴性报告方可参加考试。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5.</w:t>
      </w:r>
      <w:r>
        <w:rPr>
          <w:rFonts w:hint="eastAsia" w:eastAsia="仿宋"/>
          <w:color w:val="auto"/>
          <w:sz w:val="28"/>
          <w:szCs w:val="28"/>
        </w:rPr>
        <w:t>“健康码”为绿码但在考试当天出现发热（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腋下</w:t>
      </w:r>
      <w:r>
        <w:rPr>
          <w:rFonts w:hint="eastAsia" w:eastAsia="仿宋"/>
          <w:color w:val="auto"/>
          <w:sz w:val="28"/>
          <w:szCs w:val="28"/>
        </w:rPr>
        <w:t>≥37.3℃）、干咳、乏力、咽痛、腹泻等任一症状的考生，可安排在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特殊</w:t>
      </w:r>
      <w:r>
        <w:rPr>
          <w:rFonts w:hint="eastAsia" w:eastAsia="仿宋"/>
          <w:color w:val="auto"/>
          <w:sz w:val="28"/>
          <w:szCs w:val="28"/>
        </w:rPr>
        <w:t>考场参加考试。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1.</w:t>
      </w:r>
      <w:r>
        <w:rPr>
          <w:rFonts w:hint="eastAsia" w:eastAsia="仿宋"/>
          <w:color w:val="auto"/>
          <w:sz w:val="28"/>
          <w:szCs w:val="28"/>
        </w:rPr>
        <w:t>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2.</w:t>
      </w:r>
      <w:r>
        <w:rPr>
          <w:rFonts w:hint="eastAsia" w:eastAsia="仿宋"/>
          <w:color w:val="auto"/>
          <w:sz w:val="28"/>
          <w:szCs w:val="28"/>
        </w:rPr>
        <w:t>考前14天内有国（境）外旅居史的人员，不得参加考试。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3.</w:t>
      </w:r>
      <w:r>
        <w:rPr>
          <w:rFonts w:hint="eastAsia" w:eastAsia="仿宋"/>
          <w:color w:val="auto"/>
          <w:sz w:val="28"/>
          <w:szCs w:val="28"/>
        </w:rPr>
        <w:t>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auto"/>
          <w:sz w:val="28"/>
          <w:szCs w:val="28"/>
        </w:rPr>
        <w:t>事业单位公开招聘应聘人员诚信档案库，长期记录</w:t>
      </w:r>
      <w:r>
        <w:rPr>
          <w:rFonts w:hint="eastAsia" w:eastAsia="仿宋"/>
          <w:color w:val="auto"/>
          <w:sz w:val="28"/>
          <w:szCs w:val="28"/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六、参加笔试的考生应自备一次性医用外科口罩。“健康码”非绿码、既往新冠肺炎感染者考试期间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要求</w:t>
      </w:r>
      <w:r>
        <w:rPr>
          <w:rFonts w:hint="eastAsia" w:eastAsia="仿宋"/>
          <w:color w:val="auto"/>
          <w:sz w:val="28"/>
          <w:szCs w:val="28"/>
        </w:rPr>
        <w:t>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省外考生可依据自身情况提前做好来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虞</w:t>
      </w:r>
      <w:r>
        <w:rPr>
          <w:rFonts w:hint="eastAsia" w:eastAsia="仿宋"/>
          <w:color w:val="auto"/>
          <w:sz w:val="28"/>
          <w:szCs w:val="28"/>
        </w:rPr>
        <w:t>准备。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C653704"/>
    <w:rsid w:val="1CF95DC8"/>
    <w:rsid w:val="428B3CFF"/>
    <w:rsid w:val="4F7300A1"/>
    <w:rsid w:val="549F7C1E"/>
    <w:rsid w:val="5AB428C5"/>
    <w:rsid w:val="62553B42"/>
    <w:rsid w:val="62B31001"/>
    <w:rsid w:val="74C66351"/>
    <w:rsid w:val="7D9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枯井</cp:lastModifiedBy>
  <cp:lastPrinted>2020-08-26T05:49:00Z</cp:lastPrinted>
  <dcterms:modified xsi:type="dcterms:W3CDTF">2020-09-09T05:42:08Z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