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Cs w:val="21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温州市医疗保障局鹿城分局临时聘用人员报名表</w:t>
      </w:r>
      <w:bookmarkStart w:id="0" w:name="_GoBack"/>
      <w:bookmarkEnd w:id="0"/>
    </w:p>
    <w:tbl>
      <w:tblPr>
        <w:tblStyle w:val="2"/>
        <w:tblW w:w="0" w:type="auto"/>
        <w:tblInd w:w="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892"/>
        <w:gridCol w:w="1070"/>
        <w:gridCol w:w="1071"/>
        <w:gridCol w:w="981"/>
        <w:gridCol w:w="1221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19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8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19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8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贯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状况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19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工作时间</w:t>
            </w:r>
          </w:p>
        </w:tc>
        <w:tc>
          <w:tcPr>
            <w:tcW w:w="8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入党时间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19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  及专业</w:t>
            </w:r>
          </w:p>
        </w:tc>
        <w:tc>
          <w:tcPr>
            <w:tcW w:w="303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历</w:t>
            </w:r>
          </w:p>
        </w:tc>
        <w:tc>
          <w:tcPr>
            <w:tcW w:w="1221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9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拟应聘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</w:t>
            </w:r>
          </w:p>
        </w:tc>
        <w:tc>
          <w:tcPr>
            <w:tcW w:w="4014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21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联系电话</w:t>
            </w:r>
          </w:p>
        </w:tc>
        <w:tc>
          <w:tcPr>
            <w:tcW w:w="169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19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6929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7" w:hRule="atLeast"/>
        </w:trPr>
        <w:tc>
          <w:tcPr>
            <w:tcW w:w="1198" w:type="dxa"/>
          </w:tcPr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简         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6929" w:type="dxa"/>
            <w:gridSpan w:val="6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98" w:type="dxa"/>
            <w:vMerge w:val="restart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8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91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98" w:type="dxa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1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98" w:type="dxa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1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98" w:type="dxa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9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0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0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81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15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98" w:type="dxa"/>
            <w:vMerge w:val="continue"/>
          </w:tcPr>
          <w:p/>
        </w:tc>
        <w:tc>
          <w:tcPr>
            <w:tcW w:w="892" w:type="dxa"/>
          </w:tcPr>
          <w:p/>
        </w:tc>
        <w:tc>
          <w:tcPr>
            <w:tcW w:w="1070" w:type="dxa"/>
          </w:tcPr>
          <w:p/>
        </w:tc>
        <w:tc>
          <w:tcPr>
            <w:tcW w:w="1070" w:type="dxa"/>
          </w:tcPr>
          <w:p/>
        </w:tc>
        <w:tc>
          <w:tcPr>
            <w:tcW w:w="981" w:type="dxa"/>
          </w:tcPr>
          <w:p/>
        </w:tc>
        <w:tc>
          <w:tcPr>
            <w:tcW w:w="2915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119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录用科室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6929" w:type="dxa"/>
            <w:gridSpan w:val="6"/>
            <w:vAlign w:val="bottom"/>
          </w:tcPr>
          <w:p>
            <w:pPr>
              <w:jc w:val="right"/>
              <w:rPr>
                <w:rFonts w:ascii="宋体" w:hAnsi="宋体"/>
                <w:szCs w:val="21"/>
              </w:rPr>
            </w:pPr>
          </w:p>
          <w:p>
            <w:pPr>
              <w:jc w:val="right"/>
              <w:rPr>
                <w:rFonts w:ascii="宋体" w:hAnsi="宋体"/>
                <w:szCs w:val="21"/>
              </w:rPr>
            </w:pPr>
          </w:p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198" w:type="dxa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办公室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6929" w:type="dxa"/>
            <w:gridSpan w:val="6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   </w:t>
            </w:r>
          </w:p>
          <w:p>
            <w:pPr>
              <w:ind w:firstLine="5250" w:firstLineChars="25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19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分管领导 意见</w:t>
            </w:r>
          </w:p>
        </w:tc>
        <w:tc>
          <w:tcPr>
            <w:tcW w:w="6929" w:type="dxa"/>
            <w:gridSpan w:val="6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ind w:firstLine="5355" w:firstLineChars="25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119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ind w:firstLine="315" w:firstLineChars="150"/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党组书记意见</w:t>
            </w:r>
          </w:p>
        </w:tc>
        <w:tc>
          <w:tcPr>
            <w:tcW w:w="6929" w:type="dxa"/>
            <w:gridSpan w:val="6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ind w:left="5355" w:hanging="5355" w:hangingChars="25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E06473"/>
    <w:rsid w:val="2BE0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2021-11-22T07:22:00Z</dcterms:created>
  <dc:creator>微信用户</dc:creator>
  <cp:lastModifiedBy>微信用户</cp:lastModifiedBy>
  <dcterms:modified xsi:type="dcterms:W3CDTF">2021-11-22T07:23:15Z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A218B6ED3C4847D2850325AD2F92EDA6</vt:lpwstr>
  </property>
</Properties>
</file>