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38" w:tblpY="-964"/>
        <w:tblW w:w="15845" w:type="dxa"/>
        <w:tblLayout w:type="fixed"/>
        <w:tblLook w:val="04A0" w:firstRow="1" w:lastRow="0" w:firstColumn="1" w:lastColumn="0" w:noHBand="0" w:noVBand="1"/>
      </w:tblPr>
      <w:tblGrid>
        <w:gridCol w:w="710"/>
        <w:gridCol w:w="1383"/>
        <w:gridCol w:w="850"/>
        <w:gridCol w:w="115"/>
        <w:gridCol w:w="740"/>
        <w:gridCol w:w="138"/>
        <w:gridCol w:w="1078"/>
        <w:gridCol w:w="56"/>
        <w:gridCol w:w="1100"/>
        <w:gridCol w:w="226"/>
        <w:gridCol w:w="1934"/>
        <w:gridCol w:w="2803"/>
        <w:gridCol w:w="4712"/>
      </w:tblGrid>
      <w:tr w:rsidR="00E41D2B" w:rsidTr="00B54F65">
        <w:trPr>
          <w:trHeight w:val="270"/>
        </w:trPr>
        <w:tc>
          <w:tcPr>
            <w:tcW w:w="3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D2B" w:rsidRDefault="00E41D2B" w:rsidP="00B54F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D2B" w:rsidRDefault="00E41D2B" w:rsidP="00B54F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D2B" w:rsidRDefault="00E41D2B" w:rsidP="00B54F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D2B" w:rsidRDefault="00E41D2B" w:rsidP="00B54F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D2B" w:rsidRDefault="00E41D2B" w:rsidP="00B54F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D2B" w:rsidRDefault="00E41D2B" w:rsidP="00B54F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41D2B" w:rsidTr="00B54F65">
        <w:trPr>
          <w:trHeight w:val="810"/>
        </w:trPr>
        <w:tc>
          <w:tcPr>
            <w:tcW w:w="158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D2B" w:rsidRDefault="001B6546" w:rsidP="001B6546">
            <w:pPr>
              <w:widowControl/>
              <w:spacing w:before="240" w:line="44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1B6546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浙江省标准化研究院2022年招聘岗位计划表</w:t>
            </w:r>
          </w:p>
          <w:p w:rsidR="00F15667" w:rsidRPr="00F15667" w:rsidRDefault="00F15667" w:rsidP="001B6546">
            <w:pPr>
              <w:widowControl/>
              <w:spacing w:before="240" w:line="44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E41D2B" w:rsidTr="00B54F65">
        <w:trPr>
          <w:trHeight w:val="5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计划招聘</w:t>
            </w:r>
          </w:p>
          <w:p w:rsidR="00E41D2B" w:rsidRDefault="00E41D2B" w:rsidP="00B54F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E41D2B" w:rsidRDefault="00E41D2B" w:rsidP="00B54F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jc w:val="center"/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E41D2B" w:rsidTr="00B54F65">
        <w:trPr>
          <w:trHeight w:val="1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标准化研究与服务岗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B54F65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不超</w:t>
            </w:r>
          </w:p>
          <w:p w:rsidR="00E41D2B" w:rsidRPr="00935786" w:rsidRDefault="00E41D2B" w:rsidP="00B54F65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过6人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B54F65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35周岁及以下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不限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研究生学历/硕士及以上学位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E41D2B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文字功底能力强，良好的沟通协调能力；</w:t>
            </w:r>
          </w:p>
          <w:p w:rsidR="00E41D2B" w:rsidRDefault="00E41D2B" w:rsidP="00E41D2B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具有较强的逻辑分析能力和创新思维。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tabs>
                <w:tab w:val="left" w:pos="312"/>
              </w:tabs>
              <w:jc w:val="lef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具有副高级专业技术职称，学历要求可放宽到本科学历，年龄可放宽到40周岁。</w:t>
            </w:r>
          </w:p>
        </w:tc>
      </w:tr>
      <w:tr w:rsidR="00E41D2B" w:rsidTr="00B54F65">
        <w:trPr>
          <w:trHeight w:val="1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Default="00E41D2B" w:rsidP="00B54F65">
            <w:pPr>
              <w:widowControl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B54F65">
            <w:pPr>
              <w:widowControl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数字标准开发岗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B54F65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不超过2名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B54F65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35周岁及以下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B54F65">
            <w:pPr>
              <w:widowControl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计算机相关专业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B54F65">
            <w:pPr>
              <w:widowControl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本科及以上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E41D2B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有一定的.NET/JAVA开发经验，有良好的编码能力。</w:t>
            </w:r>
          </w:p>
          <w:p w:rsidR="00E41D2B" w:rsidRPr="00935786" w:rsidRDefault="00E41D2B" w:rsidP="00E41D2B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熟练掌握.NET/JAVA的架构和思想，能独立完成分析和设计；</w:t>
            </w:r>
          </w:p>
          <w:p w:rsidR="00E41D2B" w:rsidRPr="00935786" w:rsidRDefault="00E41D2B" w:rsidP="00E41D2B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精通C#、MVC、LINQ、Jquery/Java常用对象的使用，以及主流数据库开发；</w:t>
            </w:r>
          </w:p>
          <w:p w:rsidR="00E41D2B" w:rsidRPr="00935786" w:rsidRDefault="00E41D2B" w:rsidP="00E41D2B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具备较强的面向对象的分析和设计能力，能根据设计文档独立完成代码编写和代码调试工作，高效完成团队任务；</w:t>
            </w:r>
          </w:p>
          <w:p w:rsidR="00E41D2B" w:rsidRPr="00935786" w:rsidRDefault="00E41D2B" w:rsidP="00E41D2B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有强烈的责任心具有良好的技术钻研能力、沟通能力，具备良好的团队意识。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B" w:rsidRPr="00935786" w:rsidRDefault="00E41D2B" w:rsidP="00E41D2B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 w:rsidRPr="00935786">
              <w:rPr>
                <w:rFonts w:ascii="仿宋_GB2312" w:eastAsia="仿宋_GB2312" w:hint="eastAsia"/>
                <w:sz w:val="22"/>
                <w:szCs w:val="24"/>
              </w:rPr>
              <w:t>有政府数字化项目、LIMS开发经验者优先；</w:t>
            </w:r>
          </w:p>
          <w:p w:rsidR="00E41D2B" w:rsidRPr="00935786" w:rsidRDefault="002E7A51" w:rsidP="008C5ED7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eastAsia="仿宋_GB2312"/>
                <w:sz w:val="22"/>
                <w:szCs w:val="24"/>
              </w:rPr>
            </w:pPr>
            <w:r w:rsidRPr="002E7A51">
              <w:rPr>
                <w:rFonts w:ascii="仿宋_GB2312" w:eastAsia="仿宋_GB2312" w:hint="eastAsia"/>
                <w:sz w:val="22"/>
                <w:szCs w:val="24"/>
              </w:rPr>
              <w:t>具备</w:t>
            </w:r>
            <w:r w:rsidR="008C5ED7">
              <w:rPr>
                <w:rFonts w:ascii="仿宋_GB2312" w:eastAsia="仿宋_GB2312" w:hint="eastAsia"/>
                <w:sz w:val="22"/>
                <w:szCs w:val="24"/>
              </w:rPr>
              <w:t>中级以上</w:t>
            </w:r>
            <w:r w:rsidRPr="002E7A51">
              <w:rPr>
                <w:rFonts w:ascii="仿宋_GB2312" w:eastAsia="仿宋_GB2312" w:hint="eastAsia"/>
                <w:sz w:val="22"/>
                <w:szCs w:val="24"/>
              </w:rPr>
              <w:t>计算机技术与软件专业技术资格的，</w:t>
            </w:r>
            <w:r w:rsidR="00E41D2B" w:rsidRPr="00935786">
              <w:rPr>
                <w:rFonts w:ascii="仿宋_GB2312" w:eastAsia="仿宋_GB2312" w:hint="eastAsia"/>
                <w:sz w:val="22"/>
                <w:szCs w:val="24"/>
              </w:rPr>
              <w:t>可放宽至专科学历。</w:t>
            </w:r>
            <w:bookmarkStart w:id="0" w:name="_GoBack"/>
            <w:bookmarkEnd w:id="0"/>
          </w:p>
        </w:tc>
      </w:tr>
    </w:tbl>
    <w:p w:rsidR="00E41D2B" w:rsidRDefault="00E41D2B" w:rsidP="00E41D2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45C66" w:rsidRPr="00E41D2B" w:rsidRDefault="00C45C66"/>
    <w:sectPr w:rsidR="00C45C66" w:rsidRPr="00E41D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BF" w:rsidRDefault="00186CBF" w:rsidP="00E41D2B">
      <w:r>
        <w:separator/>
      </w:r>
    </w:p>
  </w:endnote>
  <w:endnote w:type="continuationSeparator" w:id="0">
    <w:p w:rsidR="00186CBF" w:rsidRDefault="00186CBF" w:rsidP="00E4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BF" w:rsidRDefault="00186CBF" w:rsidP="00E41D2B">
      <w:r>
        <w:separator/>
      </w:r>
    </w:p>
  </w:footnote>
  <w:footnote w:type="continuationSeparator" w:id="0">
    <w:p w:rsidR="00186CBF" w:rsidRDefault="00186CBF" w:rsidP="00E4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0D19B"/>
    <w:multiLevelType w:val="singleLevel"/>
    <w:tmpl w:val="8B30D1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5F4492"/>
    <w:multiLevelType w:val="singleLevel"/>
    <w:tmpl w:val="AF5F44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D2969"/>
    <w:multiLevelType w:val="singleLevel"/>
    <w:tmpl w:val="78BD29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86"/>
    <w:rsid w:val="000B050A"/>
    <w:rsid w:val="00186CBF"/>
    <w:rsid w:val="001B6546"/>
    <w:rsid w:val="002E7A51"/>
    <w:rsid w:val="00706668"/>
    <w:rsid w:val="008961D4"/>
    <w:rsid w:val="008C5ED7"/>
    <w:rsid w:val="009541D1"/>
    <w:rsid w:val="00A01515"/>
    <w:rsid w:val="00C45C66"/>
    <w:rsid w:val="00CC4986"/>
    <w:rsid w:val="00E41D2B"/>
    <w:rsid w:val="00F15667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张悦</dc:creator>
  <cp:keywords/>
  <dc:description/>
  <cp:lastModifiedBy>张悦</cp:lastModifiedBy>
  <cp:revision>7</cp:revision>
  <dcterms:created xsi:type="dcterms:W3CDTF">2022-10-12T02:02:00Z</dcterms:created>
  <dcterms:modified xsi:type="dcterms:W3CDTF">2022-10-12T03:26:00Z</dcterms:modified>
</cp:coreProperties>
</file>